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A9" w:rsidRPr="00C84B8F" w:rsidRDefault="003E57A9">
      <w:pPr>
        <w:pStyle w:val="a3"/>
        <w:rPr>
          <w:rFonts w:ascii="Arial MT"/>
          <w:lang w:val="en-US"/>
        </w:rPr>
      </w:pPr>
    </w:p>
    <w:p w:rsidR="003E57A9" w:rsidRPr="00C84B8F" w:rsidRDefault="003E57A9">
      <w:pPr>
        <w:pStyle w:val="a3"/>
        <w:rPr>
          <w:rFonts w:ascii="Arial MT"/>
          <w:lang w:val="en-US"/>
        </w:rPr>
      </w:pPr>
    </w:p>
    <w:p w:rsidR="003E57A9" w:rsidRPr="00C84B8F" w:rsidRDefault="003E57A9">
      <w:pPr>
        <w:pStyle w:val="a3"/>
        <w:spacing w:before="68"/>
        <w:rPr>
          <w:rFonts w:ascii="Arial MT"/>
          <w:lang w:val="en-US"/>
        </w:rPr>
      </w:pPr>
    </w:p>
    <w:p w:rsidR="003E57A9" w:rsidRPr="00C84B8F" w:rsidRDefault="005E6879">
      <w:pPr>
        <w:pStyle w:val="a3"/>
        <w:ind w:left="7587"/>
        <w:jc w:val="center"/>
        <w:rPr>
          <w:sz w:val="24"/>
          <w:szCs w:val="24"/>
          <w:lang w:val="en-US"/>
        </w:rPr>
      </w:pPr>
      <w:r w:rsidRPr="00C84B8F">
        <w:rPr>
          <w:noProof/>
          <w:sz w:val="24"/>
          <w:szCs w:val="24"/>
          <w:lang w:eastAsia="ru-RU"/>
        </w:rPr>
        <w:drawing>
          <wp:anchor distT="0" distB="0" distL="0" distR="0" simplePos="0" relativeHeight="487523840" behindDoc="1" locked="0" layoutInCell="1" allowOverlap="1">
            <wp:simplePos x="0" y="0"/>
            <wp:positionH relativeFrom="page">
              <wp:posOffset>1402515</wp:posOffset>
            </wp:positionH>
            <wp:positionV relativeFrom="paragraph">
              <wp:posOffset>-116937</wp:posOffset>
            </wp:positionV>
            <wp:extent cx="5506670" cy="4391530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670" cy="439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B8F" w:rsidRPr="00C84B8F">
        <w:rPr>
          <w:color w:val="FFFFFF"/>
          <w:w w:val="110"/>
          <w:sz w:val="24"/>
          <w:szCs w:val="24"/>
        </w:rPr>
        <w:t>Инструкция</w:t>
      </w:r>
    </w:p>
    <w:p w:rsidR="003E57A9" w:rsidRPr="00C84B8F" w:rsidRDefault="003E57A9">
      <w:pPr>
        <w:pStyle w:val="a3"/>
        <w:spacing w:before="41"/>
        <w:rPr>
          <w:lang w:val="en-US"/>
        </w:rPr>
      </w:pPr>
    </w:p>
    <w:p w:rsidR="003E57A9" w:rsidRDefault="003E57A9">
      <w:pPr>
        <w:ind w:left="7587" w:right="41"/>
        <w:jc w:val="center"/>
        <w:rPr>
          <w:sz w:val="14"/>
        </w:rPr>
      </w:pPr>
    </w:p>
    <w:p w:rsidR="003E57A9" w:rsidRDefault="003E57A9">
      <w:pPr>
        <w:pStyle w:val="a3"/>
        <w:rPr>
          <w:sz w:val="18"/>
        </w:rPr>
      </w:pPr>
    </w:p>
    <w:p w:rsidR="003E57A9" w:rsidRDefault="003E57A9">
      <w:pPr>
        <w:pStyle w:val="a3"/>
        <w:rPr>
          <w:sz w:val="18"/>
        </w:rPr>
      </w:pPr>
    </w:p>
    <w:p w:rsidR="003E57A9" w:rsidRDefault="003E57A9">
      <w:pPr>
        <w:pStyle w:val="a3"/>
        <w:spacing w:before="41"/>
        <w:rPr>
          <w:sz w:val="18"/>
        </w:rPr>
      </w:pPr>
    </w:p>
    <w:p w:rsidR="003E57A9" w:rsidRPr="00C84B8F" w:rsidRDefault="005E6879">
      <w:pPr>
        <w:spacing w:before="1"/>
        <w:ind w:left="1142"/>
        <w:rPr>
          <w:sz w:val="32"/>
          <w:szCs w:val="32"/>
        </w:rPr>
      </w:pPr>
      <w:r w:rsidRPr="00C84B8F">
        <w:rPr>
          <w:color w:val="534588"/>
          <w:w w:val="105"/>
          <w:sz w:val="32"/>
          <w:szCs w:val="32"/>
        </w:rPr>
        <w:t>Зажим</w:t>
      </w:r>
      <w:r w:rsidRPr="00C84B8F">
        <w:rPr>
          <w:color w:val="534588"/>
          <w:spacing w:val="3"/>
          <w:w w:val="105"/>
          <w:sz w:val="32"/>
          <w:szCs w:val="32"/>
        </w:rPr>
        <w:t xml:space="preserve"> </w:t>
      </w:r>
      <w:r w:rsidRPr="00C84B8F">
        <w:rPr>
          <w:color w:val="534588"/>
          <w:w w:val="105"/>
          <w:sz w:val="32"/>
          <w:szCs w:val="32"/>
        </w:rPr>
        <w:t>для</w:t>
      </w:r>
      <w:r w:rsidRPr="00C84B8F">
        <w:rPr>
          <w:color w:val="534588"/>
          <w:spacing w:val="3"/>
          <w:w w:val="105"/>
          <w:sz w:val="32"/>
          <w:szCs w:val="32"/>
        </w:rPr>
        <w:t xml:space="preserve"> </w:t>
      </w:r>
      <w:r w:rsidRPr="00C84B8F">
        <w:rPr>
          <w:color w:val="534588"/>
          <w:spacing w:val="-2"/>
          <w:w w:val="105"/>
          <w:sz w:val="32"/>
          <w:szCs w:val="32"/>
        </w:rPr>
        <w:t>пениса.</w:t>
      </w:r>
    </w:p>
    <w:p w:rsidR="00CC37CC" w:rsidRDefault="00CC37CC" w:rsidP="00CC37CC">
      <w:pPr>
        <w:pStyle w:val="Heading2"/>
        <w:spacing w:before="140" w:line="343" w:lineRule="auto"/>
        <w:ind w:right="621"/>
        <w:jc w:val="both"/>
        <w:rPr>
          <w:color w:val="231F20"/>
          <w:w w:val="110"/>
          <w:sz w:val="24"/>
          <w:szCs w:val="24"/>
        </w:rPr>
      </w:pPr>
    </w:p>
    <w:p w:rsidR="003E57A9" w:rsidRPr="00CC37CC" w:rsidRDefault="005E6879" w:rsidP="00CC37CC">
      <w:pPr>
        <w:pStyle w:val="Heading2"/>
        <w:spacing w:before="140" w:line="343" w:lineRule="auto"/>
        <w:ind w:right="621"/>
        <w:jc w:val="both"/>
        <w:rPr>
          <w:sz w:val="24"/>
          <w:szCs w:val="24"/>
        </w:rPr>
      </w:pPr>
      <w:r w:rsidRPr="00CC37CC">
        <w:rPr>
          <w:color w:val="231F20"/>
          <w:w w:val="110"/>
          <w:sz w:val="24"/>
          <w:szCs w:val="24"/>
        </w:rPr>
        <w:t xml:space="preserve">Зажим для пениса </w:t>
      </w:r>
      <w:r w:rsidRPr="00CC37CC">
        <w:rPr>
          <w:color w:val="231F20"/>
          <w:w w:val="150"/>
          <w:sz w:val="24"/>
          <w:szCs w:val="24"/>
        </w:rPr>
        <w:t>—</w:t>
      </w:r>
      <w:r w:rsidRPr="00CC37CC">
        <w:rPr>
          <w:color w:val="231F20"/>
          <w:spacing w:val="-11"/>
          <w:w w:val="15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 xml:space="preserve">это устройство, которое поможет вам справиться с </w:t>
      </w:r>
      <w:proofErr w:type="spellStart"/>
      <w:r w:rsidRPr="00CC37CC">
        <w:rPr>
          <w:color w:val="231F20"/>
          <w:w w:val="110"/>
          <w:sz w:val="24"/>
          <w:szCs w:val="24"/>
        </w:rPr>
        <w:t>подтеканием</w:t>
      </w:r>
      <w:proofErr w:type="spellEnd"/>
      <w:r w:rsidRPr="00CC37CC">
        <w:rPr>
          <w:color w:val="231F20"/>
          <w:w w:val="110"/>
          <w:sz w:val="24"/>
          <w:szCs w:val="24"/>
        </w:rPr>
        <w:t xml:space="preserve"> мочи, вызванным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проблемами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с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мочеиспусканием,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такими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как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рак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предстательной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железы.</w:t>
      </w:r>
      <w:r w:rsidRPr="00CC37CC">
        <w:rPr>
          <w:color w:val="231F20"/>
          <w:spacing w:val="-7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Мягкий поролон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в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зажиме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(рис.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1)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слегка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давит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на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пенис,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останавливая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отток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мочи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из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уретры</w:t>
      </w:r>
      <w:r w:rsidRPr="00CC37CC">
        <w:rPr>
          <w:color w:val="231F20"/>
          <w:spacing w:val="-5"/>
          <w:w w:val="110"/>
          <w:sz w:val="24"/>
          <w:szCs w:val="24"/>
        </w:rPr>
        <w:t xml:space="preserve"> </w:t>
      </w:r>
      <w:r w:rsidRPr="00CC37CC">
        <w:rPr>
          <w:color w:val="231F20"/>
          <w:w w:val="110"/>
          <w:sz w:val="24"/>
          <w:szCs w:val="24"/>
        </w:rPr>
        <w:t>(трубки, выводящей мочу из мочевого пузыря).</w:t>
      </w:r>
    </w:p>
    <w:p w:rsidR="003E57A9" w:rsidRDefault="003E57A9">
      <w:pPr>
        <w:pStyle w:val="a3"/>
        <w:spacing w:before="148"/>
      </w:pPr>
    </w:p>
    <w:p w:rsidR="00C84B8F" w:rsidRPr="00CC37CC" w:rsidRDefault="005E6879">
      <w:pPr>
        <w:pStyle w:val="a3"/>
        <w:spacing w:before="1"/>
        <w:ind w:left="1137"/>
        <w:rPr>
          <w:color w:val="534588"/>
          <w:spacing w:val="-8"/>
          <w:w w:val="105"/>
          <w:sz w:val="28"/>
          <w:szCs w:val="28"/>
          <w:lang w:val="en-US"/>
        </w:rPr>
      </w:pPr>
      <w:r w:rsidRPr="00CC37CC">
        <w:rPr>
          <w:color w:val="534588"/>
          <w:w w:val="105"/>
          <w:sz w:val="28"/>
          <w:szCs w:val="28"/>
        </w:rPr>
        <w:t>Как</w:t>
      </w:r>
      <w:r w:rsidRPr="00CC37CC">
        <w:rPr>
          <w:color w:val="534588"/>
          <w:spacing w:val="-8"/>
          <w:w w:val="105"/>
          <w:sz w:val="28"/>
          <w:szCs w:val="28"/>
        </w:rPr>
        <w:t xml:space="preserve"> </w:t>
      </w:r>
      <w:r w:rsidRPr="00CC37CC">
        <w:rPr>
          <w:color w:val="534588"/>
          <w:w w:val="105"/>
          <w:sz w:val="28"/>
          <w:szCs w:val="28"/>
        </w:rPr>
        <w:t>использовать</w:t>
      </w:r>
      <w:r w:rsidRPr="00CC37CC">
        <w:rPr>
          <w:color w:val="534588"/>
          <w:spacing w:val="-8"/>
          <w:w w:val="105"/>
          <w:sz w:val="28"/>
          <w:szCs w:val="28"/>
        </w:rPr>
        <w:t xml:space="preserve"> </w:t>
      </w:r>
      <w:r w:rsidRPr="00CC37CC">
        <w:rPr>
          <w:color w:val="534588"/>
          <w:w w:val="105"/>
          <w:sz w:val="28"/>
          <w:szCs w:val="28"/>
        </w:rPr>
        <w:t>зажим.</w:t>
      </w:r>
      <w:r w:rsidRPr="00CC37CC">
        <w:rPr>
          <w:color w:val="534588"/>
          <w:spacing w:val="-8"/>
          <w:w w:val="105"/>
          <w:sz w:val="28"/>
          <w:szCs w:val="28"/>
        </w:rPr>
        <w:t xml:space="preserve"> </w:t>
      </w:r>
    </w:p>
    <w:p w:rsidR="00C84B8F" w:rsidRDefault="00C84B8F">
      <w:pPr>
        <w:pStyle w:val="a3"/>
        <w:spacing w:before="1"/>
        <w:ind w:left="1137"/>
        <w:rPr>
          <w:color w:val="534588"/>
          <w:spacing w:val="-8"/>
          <w:w w:val="105"/>
          <w:lang w:val="en-US"/>
        </w:rPr>
      </w:pPr>
    </w:p>
    <w:p w:rsidR="003E57A9" w:rsidRDefault="005E6879" w:rsidP="00CC37CC">
      <w:pPr>
        <w:pStyle w:val="a3"/>
        <w:spacing w:before="1"/>
        <w:ind w:left="1137"/>
        <w:jc w:val="both"/>
        <w:rPr>
          <w:color w:val="231F20"/>
          <w:w w:val="105"/>
          <w:sz w:val="24"/>
          <w:szCs w:val="24"/>
        </w:rPr>
      </w:pPr>
      <w:r w:rsidRPr="00C84B8F">
        <w:rPr>
          <w:color w:val="231F20"/>
          <w:spacing w:val="-2"/>
          <w:w w:val="105"/>
          <w:sz w:val="24"/>
          <w:szCs w:val="24"/>
        </w:rPr>
        <w:t>Перед</w:t>
      </w:r>
      <w:r w:rsidR="00C84B8F" w:rsidRPr="00C84B8F">
        <w:rPr>
          <w:color w:val="231F20"/>
          <w:spacing w:val="-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использованием зажима потренируйтесь затягивать его на пальце, чтобы понять принцип его работы. Когда будете готовы использовать зажим, следуйте этим инструкциям:</w:t>
      </w:r>
    </w:p>
    <w:p w:rsidR="00CC37CC" w:rsidRDefault="00CC37CC" w:rsidP="00CC37CC">
      <w:pPr>
        <w:pStyle w:val="a3"/>
        <w:spacing w:before="1"/>
        <w:ind w:left="1137"/>
        <w:jc w:val="both"/>
        <w:rPr>
          <w:color w:val="231F20"/>
          <w:w w:val="105"/>
          <w:sz w:val="24"/>
          <w:szCs w:val="24"/>
        </w:rPr>
      </w:pPr>
    </w:p>
    <w:p w:rsidR="00CC37CC" w:rsidRPr="00C84B8F" w:rsidRDefault="00CC37CC" w:rsidP="00CC37CC">
      <w:pPr>
        <w:pStyle w:val="a3"/>
        <w:spacing w:before="1"/>
        <w:ind w:left="1137"/>
        <w:jc w:val="both"/>
        <w:rPr>
          <w:sz w:val="24"/>
          <w:szCs w:val="24"/>
        </w:rPr>
      </w:pPr>
    </w:p>
    <w:p w:rsidR="003E57A9" w:rsidRPr="00C84B8F" w:rsidRDefault="005E6879" w:rsidP="00CC37CC">
      <w:pPr>
        <w:pStyle w:val="a4"/>
        <w:numPr>
          <w:ilvl w:val="0"/>
          <w:numId w:val="2"/>
        </w:numPr>
        <w:tabs>
          <w:tab w:val="left" w:pos="1624"/>
        </w:tabs>
        <w:spacing w:before="117"/>
        <w:ind w:left="1624" w:hanging="175"/>
        <w:jc w:val="both"/>
        <w:rPr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Тщательно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вымойте</w:t>
      </w:r>
      <w:r w:rsidRPr="00C84B8F">
        <w:rPr>
          <w:color w:val="231F20"/>
          <w:spacing w:val="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и</w:t>
      </w:r>
      <w:r w:rsidRPr="00C84B8F">
        <w:rPr>
          <w:color w:val="231F20"/>
          <w:spacing w:val="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высушите</w:t>
      </w:r>
      <w:r w:rsidRPr="00C84B8F">
        <w:rPr>
          <w:color w:val="231F20"/>
          <w:spacing w:val="4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руки</w:t>
      </w:r>
      <w:r w:rsidRPr="00C84B8F">
        <w:rPr>
          <w:color w:val="231F20"/>
          <w:spacing w:val="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и</w:t>
      </w:r>
      <w:r w:rsidRPr="00C84B8F">
        <w:rPr>
          <w:color w:val="231F20"/>
          <w:spacing w:val="5"/>
          <w:w w:val="105"/>
          <w:sz w:val="24"/>
          <w:szCs w:val="24"/>
        </w:rPr>
        <w:t xml:space="preserve"> </w:t>
      </w:r>
      <w:r w:rsidRPr="00C84B8F">
        <w:rPr>
          <w:color w:val="231F20"/>
          <w:spacing w:val="-2"/>
          <w:w w:val="105"/>
          <w:sz w:val="24"/>
          <w:szCs w:val="24"/>
        </w:rPr>
        <w:t>пенис.</w:t>
      </w:r>
    </w:p>
    <w:p w:rsidR="003E57A9" w:rsidRPr="00C84B8F" w:rsidRDefault="003E57A9" w:rsidP="00CC37CC">
      <w:pPr>
        <w:pStyle w:val="a3"/>
        <w:spacing w:before="2"/>
        <w:jc w:val="both"/>
        <w:rPr>
          <w:sz w:val="24"/>
          <w:szCs w:val="24"/>
        </w:rPr>
      </w:pPr>
    </w:p>
    <w:p w:rsidR="003E57A9" w:rsidRPr="00C84B8F" w:rsidRDefault="005E6879" w:rsidP="00CC37CC">
      <w:pPr>
        <w:pStyle w:val="a4"/>
        <w:numPr>
          <w:ilvl w:val="0"/>
          <w:numId w:val="2"/>
        </w:numPr>
        <w:tabs>
          <w:tab w:val="left" w:pos="1617"/>
          <w:tab w:val="left" w:pos="1749"/>
        </w:tabs>
        <w:spacing w:before="1" w:line="384" w:lineRule="auto"/>
        <w:ind w:left="1749" w:right="315" w:hanging="307"/>
        <w:jc w:val="both"/>
        <w:rPr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Расположите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открытый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зажим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примерно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на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середине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с</w:t>
      </w:r>
      <w:r w:rsidRPr="00C84B8F">
        <w:rPr>
          <w:color w:val="231F20"/>
          <w:w w:val="105"/>
          <w:sz w:val="24"/>
          <w:szCs w:val="24"/>
        </w:rPr>
        <w:t>твола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пениса.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Выступ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зажима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="009A1980">
        <w:rPr>
          <w:color w:val="231F20"/>
          <w:spacing w:val="-5"/>
          <w:w w:val="105"/>
          <w:sz w:val="24"/>
          <w:szCs w:val="24"/>
        </w:rPr>
        <w:t xml:space="preserve">(горб) </w:t>
      </w:r>
      <w:r w:rsidRPr="00C84B8F">
        <w:rPr>
          <w:color w:val="231F20"/>
          <w:w w:val="105"/>
          <w:sz w:val="24"/>
          <w:szCs w:val="24"/>
        </w:rPr>
        <w:t>должен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располагаться на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нижней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стороне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пениса</w:t>
      </w:r>
      <w:r w:rsidR="009A1980">
        <w:rPr>
          <w:color w:val="231F20"/>
          <w:w w:val="105"/>
          <w:sz w:val="24"/>
          <w:szCs w:val="24"/>
        </w:rPr>
        <w:t xml:space="preserve"> (горб поджимает уретру)</w:t>
      </w:r>
      <w:r w:rsidRPr="00C84B8F">
        <w:rPr>
          <w:color w:val="231F20"/>
          <w:w w:val="105"/>
          <w:sz w:val="24"/>
          <w:szCs w:val="24"/>
        </w:rPr>
        <w:t>.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Пенис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должен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находиться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между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двумя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поролоновыми</w:t>
      </w:r>
      <w:r w:rsidRPr="00C84B8F">
        <w:rPr>
          <w:color w:val="231F20"/>
          <w:spacing w:val="2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подушечками зажима. Не располагайте зажим рядом с головкой пениса.</w:t>
      </w:r>
    </w:p>
    <w:p w:rsidR="003E57A9" w:rsidRPr="00C84B8F" w:rsidRDefault="005E6879" w:rsidP="00CC37CC">
      <w:pPr>
        <w:pStyle w:val="a4"/>
        <w:numPr>
          <w:ilvl w:val="0"/>
          <w:numId w:val="2"/>
        </w:numPr>
        <w:tabs>
          <w:tab w:val="left" w:pos="1615"/>
        </w:tabs>
        <w:ind w:left="1615" w:hanging="175"/>
        <w:jc w:val="both"/>
        <w:rPr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Закройте</w:t>
      </w:r>
      <w:r w:rsidRPr="00C84B8F">
        <w:rPr>
          <w:color w:val="231F20"/>
          <w:spacing w:val="-4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зажим</w:t>
      </w:r>
      <w:r w:rsidRPr="00C84B8F">
        <w:rPr>
          <w:color w:val="231F20"/>
          <w:spacing w:val="-4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и</w:t>
      </w:r>
      <w:r w:rsidRPr="00C84B8F">
        <w:rPr>
          <w:color w:val="231F20"/>
          <w:spacing w:val="-4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закрепите</w:t>
      </w:r>
      <w:r w:rsidRPr="00C84B8F">
        <w:rPr>
          <w:color w:val="231F20"/>
          <w:spacing w:val="-4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металлический</w:t>
      </w:r>
      <w:r w:rsidRPr="00C84B8F">
        <w:rPr>
          <w:color w:val="231F20"/>
          <w:spacing w:val="-4"/>
          <w:w w:val="105"/>
          <w:sz w:val="24"/>
          <w:szCs w:val="24"/>
        </w:rPr>
        <w:t xml:space="preserve"> </w:t>
      </w:r>
      <w:r w:rsidRPr="00C84B8F">
        <w:rPr>
          <w:color w:val="231F20"/>
          <w:spacing w:val="-2"/>
          <w:w w:val="105"/>
          <w:sz w:val="24"/>
          <w:szCs w:val="24"/>
        </w:rPr>
        <w:t>зажим.</w:t>
      </w:r>
    </w:p>
    <w:p w:rsidR="003E57A9" w:rsidRPr="00C84B8F" w:rsidRDefault="003E57A9" w:rsidP="00CC37CC">
      <w:pPr>
        <w:pStyle w:val="a3"/>
        <w:spacing w:before="2"/>
        <w:jc w:val="both"/>
        <w:rPr>
          <w:sz w:val="24"/>
          <w:szCs w:val="24"/>
        </w:rPr>
      </w:pPr>
    </w:p>
    <w:p w:rsidR="003E57A9" w:rsidRPr="00C84B8F" w:rsidRDefault="005E6879" w:rsidP="00CC37CC">
      <w:pPr>
        <w:pStyle w:val="a4"/>
        <w:numPr>
          <w:ilvl w:val="0"/>
          <w:numId w:val="2"/>
        </w:numPr>
        <w:tabs>
          <w:tab w:val="left" w:pos="1608"/>
          <w:tab w:val="left" w:pos="1750"/>
        </w:tabs>
        <w:spacing w:before="1" w:line="384" w:lineRule="auto"/>
        <w:ind w:left="1750" w:right="250" w:hanging="317"/>
        <w:jc w:val="both"/>
        <w:rPr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Затяните зажим по мере необходимости. Зажим имеет 5 положений, которые затягиваются при увеличении давления. Не затягивайте зажим слишком туго. Это может затруднить приток крови к пенису и привести к травме. При затягивании зажима пенис должен оставаться ч</w:t>
      </w:r>
      <w:r w:rsidRPr="00C84B8F">
        <w:rPr>
          <w:color w:val="231F20"/>
          <w:w w:val="105"/>
          <w:sz w:val="24"/>
          <w:szCs w:val="24"/>
        </w:rPr>
        <w:t>увствительным.</w:t>
      </w:r>
    </w:p>
    <w:p w:rsidR="003E57A9" w:rsidRPr="00C84B8F" w:rsidRDefault="005E6879" w:rsidP="00CC37CC">
      <w:pPr>
        <w:pStyle w:val="a4"/>
        <w:numPr>
          <w:ilvl w:val="0"/>
          <w:numId w:val="2"/>
        </w:numPr>
        <w:tabs>
          <w:tab w:val="left" w:pos="1615"/>
        </w:tabs>
        <w:ind w:left="1615" w:hanging="175"/>
        <w:jc w:val="both"/>
        <w:rPr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Отрегулируйте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верхнюю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пенную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подушечку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пальцами,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чтобы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сделать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ее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более</w:t>
      </w:r>
      <w:r w:rsidRPr="00C84B8F">
        <w:rPr>
          <w:color w:val="231F20"/>
          <w:spacing w:val="2"/>
          <w:w w:val="105"/>
          <w:sz w:val="24"/>
          <w:szCs w:val="24"/>
        </w:rPr>
        <w:t xml:space="preserve"> </w:t>
      </w:r>
      <w:r w:rsidRPr="00C84B8F">
        <w:rPr>
          <w:color w:val="231F20"/>
          <w:spacing w:val="-2"/>
          <w:w w:val="105"/>
          <w:sz w:val="24"/>
          <w:szCs w:val="24"/>
        </w:rPr>
        <w:t>удобной.</w:t>
      </w:r>
    </w:p>
    <w:p w:rsidR="003E57A9" w:rsidRPr="00C84B8F" w:rsidRDefault="003E57A9" w:rsidP="00CC37CC">
      <w:pPr>
        <w:pStyle w:val="a3"/>
        <w:spacing w:before="118"/>
        <w:jc w:val="both"/>
        <w:rPr>
          <w:sz w:val="24"/>
          <w:szCs w:val="24"/>
        </w:rPr>
      </w:pPr>
    </w:p>
    <w:p w:rsidR="00CC37CC" w:rsidRDefault="005E6879" w:rsidP="00CC37CC">
      <w:pPr>
        <w:pStyle w:val="a3"/>
        <w:ind w:left="1123"/>
        <w:jc w:val="both"/>
        <w:rPr>
          <w:color w:val="231F20"/>
          <w:sz w:val="24"/>
          <w:szCs w:val="24"/>
        </w:rPr>
      </w:pPr>
      <w:r w:rsidRPr="00C84B8F">
        <w:rPr>
          <w:color w:val="231F20"/>
          <w:sz w:val="24"/>
          <w:szCs w:val="24"/>
        </w:rPr>
        <w:t>Снятие</w:t>
      </w:r>
      <w:r w:rsidRPr="00C84B8F">
        <w:rPr>
          <w:color w:val="231F20"/>
          <w:spacing w:val="16"/>
          <w:sz w:val="24"/>
          <w:szCs w:val="24"/>
        </w:rPr>
        <w:t xml:space="preserve"> </w:t>
      </w:r>
      <w:r w:rsidRPr="00C84B8F">
        <w:rPr>
          <w:color w:val="231F20"/>
          <w:sz w:val="24"/>
          <w:szCs w:val="24"/>
        </w:rPr>
        <w:t>зажима.</w:t>
      </w:r>
    </w:p>
    <w:p w:rsidR="00CC37CC" w:rsidRDefault="00CC37CC" w:rsidP="00CC37CC">
      <w:pPr>
        <w:pStyle w:val="a3"/>
        <w:ind w:left="1123"/>
        <w:jc w:val="both"/>
        <w:rPr>
          <w:color w:val="231F20"/>
          <w:sz w:val="24"/>
          <w:szCs w:val="24"/>
        </w:rPr>
      </w:pPr>
    </w:p>
    <w:p w:rsidR="003E57A9" w:rsidRPr="00C84B8F" w:rsidRDefault="005E6879" w:rsidP="00CC37CC">
      <w:pPr>
        <w:pStyle w:val="a3"/>
        <w:ind w:left="1123"/>
        <w:jc w:val="both"/>
        <w:rPr>
          <w:sz w:val="24"/>
          <w:szCs w:val="24"/>
        </w:rPr>
      </w:pPr>
      <w:r w:rsidRPr="00C84B8F">
        <w:rPr>
          <w:color w:val="231F20"/>
          <w:spacing w:val="-2"/>
          <w:sz w:val="24"/>
          <w:szCs w:val="24"/>
        </w:rPr>
        <w:t>Чтобы</w:t>
      </w:r>
      <w:r w:rsidR="00CC37CC">
        <w:rPr>
          <w:color w:val="231F20"/>
          <w:spacing w:val="-2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снять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зажим,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встаньте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над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отверстием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унитаза.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Сожмите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зажим,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чтобы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освободить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металлический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зажим.</w:t>
      </w:r>
      <w:r w:rsidRPr="00C84B8F">
        <w:rPr>
          <w:color w:val="231F20"/>
          <w:spacing w:val="-5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 xml:space="preserve">Снимите </w:t>
      </w:r>
      <w:proofErr w:type="gramStart"/>
      <w:r w:rsidRPr="00C84B8F">
        <w:rPr>
          <w:color w:val="231F20"/>
          <w:spacing w:val="-2"/>
          <w:w w:val="105"/>
          <w:sz w:val="24"/>
          <w:szCs w:val="24"/>
        </w:rPr>
        <w:t>заж</w:t>
      </w:r>
      <w:r w:rsidRPr="00C84B8F">
        <w:rPr>
          <w:noProof/>
          <w:sz w:val="24"/>
          <w:szCs w:val="24"/>
          <w:lang w:eastAsia="ru-RU"/>
        </w:rPr>
        <w:drawing>
          <wp:anchor distT="0" distB="0" distL="0" distR="0" simplePos="0" relativeHeight="4875243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B8F">
        <w:rPr>
          <w:color w:val="231F20"/>
          <w:spacing w:val="-2"/>
          <w:w w:val="105"/>
          <w:sz w:val="24"/>
          <w:szCs w:val="24"/>
        </w:rPr>
        <w:t>им</w:t>
      </w:r>
      <w:proofErr w:type="gramEnd"/>
      <w:r w:rsidR="00C84B8F">
        <w:rPr>
          <w:color w:val="231F20"/>
          <w:spacing w:val="-2"/>
          <w:w w:val="105"/>
          <w:sz w:val="24"/>
          <w:szCs w:val="24"/>
        </w:rPr>
        <w:t>.</w:t>
      </w:r>
    </w:p>
    <w:p w:rsidR="003E57A9" w:rsidRPr="00C84B8F" w:rsidRDefault="003E57A9" w:rsidP="00CC37CC">
      <w:pPr>
        <w:pStyle w:val="a3"/>
        <w:jc w:val="both"/>
        <w:rPr>
          <w:rFonts w:ascii="Arial MT"/>
          <w:sz w:val="24"/>
          <w:szCs w:val="24"/>
        </w:rPr>
      </w:pPr>
    </w:p>
    <w:p w:rsidR="00C84B8F" w:rsidRDefault="00C84B8F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C37CC" w:rsidRDefault="00CC37CC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C84B8F" w:rsidRDefault="005E6879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Очистка</w:t>
      </w:r>
      <w:r w:rsidRPr="00C84B8F">
        <w:rPr>
          <w:color w:val="231F20"/>
          <w:spacing w:val="-4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зажима.</w:t>
      </w:r>
    </w:p>
    <w:p w:rsidR="00C84B8F" w:rsidRDefault="00C84B8F" w:rsidP="00CC37CC">
      <w:pPr>
        <w:pStyle w:val="a3"/>
        <w:ind w:left="397" w:firstLine="720"/>
        <w:jc w:val="both"/>
        <w:rPr>
          <w:color w:val="231F20"/>
          <w:w w:val="105"/>
          <w:sz w:val="24"/>
          <w:szCs w:val="24"/>
        </w:rPr>
      </w:pPr>
    </w:p>
    <w:p w:rsidR="003E57A9" w:rsidRPr="00C84B8F" w:rsidRDefault="005E6879" w:rsidP="00CC37CC">
      <w:pPr>
        <w:pStyle w:val="a3"/>
        <w:ind w:left="1418"/>
        <w:jc w:val="both"/>
        <w:rPr>
          <w:sz w:val="24"/>
          <w:szCs w:val="24"/>
        </w:rPr>
      </w:pPr>
      <w:r w:rsidRPr="00C84B8F">
        <w:rPr>
          <w:color w:val="231F20"/>
          <w:spacing w:val="-5"/>
          <w:w w:val="105"/>
          <w:sz w:val="24"/>
          <w:szCs w:val="24"/>
        </w:rPr>
        <w:t>Вы</w:t>
      </w:r>
      <w:r w:rsidR="00C84B8F">
        <w:rPr>
          <w:color w:val="231F20"/>
          <w:spacing w:val="-5"/>
          <w:w w:val="105"/>
          <w:sz w:val="24"/>
          <w:szCs w:val="24"/>
        </w:rPr>
        <w:t xml:space="preserve">   </w:t>
      </w:r>
      <w:r w:rsidRPr="00C84B8F">
        <w:rPr>
          <w:color w:val="231F20"/>
          <w:w w:val="105"/>
          <w:sz w:val="24"/>
          <w:szCs w:val="24"/>
        </w:rPr>
        <w:t>можете очистить зажим, промыв его в раковине. Всегда мойте зажим вручную, не используйте посудомоечную машину, стиральную машину или сушилку. Следуйте этим инструкциям:</w:t>
      </w:r>
    </w:p>
    <w:p w:rsidR="003E57A9" w:rsidRPr="00C84B8F" w:rsidRDefault="005E6879" w:rsidP="00CC37CC">
      <w:pPr>
        <w:pStyle w:val="a4"/>
        <w:numPr>
          <w:ilvl w:val="0"/>
          <w:numId w:val="1"/>
        </w:numPr>
        <w:tabs>
          <w:tab w:val="left" w:pos="1626"/>
        </w:tabs>
        <w:spacing w:before="119"/>
        <w:ind w:left="1626" w:hanging="177"/>
        <w:jc w:val="both"/>
        <w:rPr>
          <w:color w:val="231F20"/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Для мытья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используйте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мягкое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мыл</w:t>
      </w:r>
      <w:r w:rsidRPr="00C84B8F">
        <w:rPr>
          <w:color w:val="231F20"/>
          <w:w w:val="105"/>
          <w:sz w:val="24"/>
          <w:szCs w:val="24"/>
        </w:rPr>
        <w:t>о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и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теплую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spacing w:val="-2"/>
          <w:w w:val="105"/>
          <w:sz w:val="24"/>
          <w:szCs w:val="24"/>
        </w:rPr>
        <w:t>воду.</w:t>
      </w:r>
    </w:p>
    <w:p w:rsidR="003E57A9" w:rsidRPr="00C84B8F" w:rsidRDefault="003E57A9" w:rsidP="00CC37CC">
      <w:pPr>
        <w:pStyle w:val="a3"/>
        <w:spacing w:before="2"/>
        <w:jc w:val="both"/>
        <w:rPr>
          <w:sz w:val="24"/>
          <w:szCs w:val="24"/>
        </w:rPr>
      </w:pPr>
    </w:p>
    <w:p w:rsidR="003E57A9" w:rsidRPr="00C84B8F" w:rsidRDefault="005E6879" w:rsidP="00CC37CC">
      <w:pPr>
        <w:pStyle w:val="a4"/>
        <w:numPr>
          <w:ilvl w:val="0"/>
          <w:numId w:val="1"/>
        </w:numPr>
        <w:tabs>
          <w:tab w:val="left" w:pos="1619"/>
        </w:tabs>
        <w:spacing w:before="1"/>
        <w:ind w:left="1619" w:hanging="177"/>
        <w:jc w:val="both"/>
        <w:rPr>
          <w:color w:val="231F20"/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Тщательно</w:t>
      </w:r>
      <w:r w:rsidRPr="00C84B8F">
        <w:rPr>
          <w:color w:val="231F20"/>
          <w:spacing w:val="8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промойте</w:t>
      </w:r>
      <w:r w:rsidRPr="00C84B8F">
        <w:rPr>
          <w:color w:val="231F20"/>
          <w:spacing w:val="9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и</w:t>
      </w:r>
      <w:r w:rsidRPr="00C84B8F">
        <w:rPr>
          <w:color w:val="231F20"/>
          <w:spacing w:val="9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аккуратно</w:t>
      </w:r>
      <w:r w:rsidRPr="00C84B8F">
        <w:rPr>
          <w:color w:val="231F20"/>
          <w:spacing w:val="8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отожмите</w:t>
      </w:r>
      <w:r w:rsidRPr="00C84B8F">
        <w:rPr>
          <w:color w:val="231F20"/>
          <w:spacing w:val="9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пену</w:t>
      </w:r>
      <w:r w:rsidRPr="00C84B8F">
        <w:rPr>
          <w:color w:val="231F20"/>
          <w:spacing w:val="9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от</w:t>
      </w:r>
      <w:r w:rsidRPr="00C84B8F">
        <w:rPr>
          <w:color w:val="231F20"/>
          <w:spacing w:val="9"/>
          <w:w w:val="105"/>
          <w:sz w:val="24"/>
          <w:szCs w:val="24"/>
        </w:rPr>
        <w:t xml:space="preserve"> </w:t>
      </w:r>
      <w:r w:rsidRPr="00C84B8F">
        <w:rPr>
          <w:color w:val="231F20"/>
          <w:spacing w:val="-2"/>
          <w:w w:val="105"/>
          <w:sz w:val="24"/>
          <w:szCs w:val="24"/>
        </w:rPr>
        <w:t>воды.</w:t>
      </w:r>
    </w:p>
    <w:p w:rsidR="003E57A9" w:rsidRPr="00C84B8F" w:rsidRDefault="003E57A9" w:rsidP="00CC37CC">
      <w:pPr>
        <w:pStyle w:val="a3"/>
        <w:spacing w:before="105"/>
        <w:jc w:val="both"/>
        <w:rPr>
          <w:sz w:val="24"/>
          <w:szCs w:val="24"/>
        </w:rPr>
      </w:pPr>
    </w:p>
    <w:p w:rsidR="003E57A9" w:rsidRPr="00C84B8F" w:rsidRDefault="005E6879" w:rsidP="00CC37CC">
      <w:pPr>
        <w:pStyle w:val="a4"/>
        <w:numPr>
          <w:ilvl w:val="0"/>
          <w:numId w:val="1"/>
        </w:numPr>
        <w:tabs>
          <w:tab w:val="left" w:pos="1560"/>
        </w:tabs>
        <w:ind w:left="1560" w:hanging="120"/>
        <w:jc w:val="both"/>
        <w:rPr>
          <w:color w:val="231F20"/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 xml:space="preserve">Высушите подушечки из </w:t>
      </w:r>
      <w:proofErr w:type="spellStart"/>
      <w:r w:rsidRPr="00C84B8F">
        <w:rPr>
          <w:color w:val="231F20"/>
          <w:w w:val="105"/>
          <w:sz w:val="24"/>
          <w:szCs w:val="24"/>
        </w:rPr>
        <w:t>пеноматериала</w:t>
      </w:r>
      <w:proofErr w:type="spellEnd"/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на воздухе в</w:t>
      </w:r>
      <w:r w:rsidRPr="00C84B8F">
        <w:rPr>
          <w:color w:val="231F20"/>
          <w:spacing w:val="1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 xml:space="preserve">прохладном, сухом </w:t>
      </w:r>
      <w:r w:rsidRPr="00C84B8F">
        <w:rPr>
          <w:color w:val="231F20"/>
          <w:spacing w:val="-2"/>
          <w:w w:val="105"/>
          <w:sz w:val="24"/>
          <w:szCs w:val="24"/>
        </w:rPr>
        <w:t>месте.</w:t>
      </w:r>
    </w:p>
    <w:p w:rsidR="003E57A9" w:rsidRPr="00C84B8F" w:rsidRDefault="003E57A9" w:rsidP="00CC37CC">
      <w:pPr>
        <w:pStyle w:val="a3"/>
        <w:jc w:val="both"/>
        <w:rPr>
          <w:sz w:val="24"/>
          <w:szCs w:val="24"/>
        </w:rPr>
      </w:pPr>
    </w:p>
    <w:p w:rsidR="003E57A9" w:rsidRPr="00C84B8F" w:rsidRDefault="003E57A9" w:rsidP="00CC37CC">
      <w:pPr>
        <w:pStyle w:val="a3"/>
        <w:spacing w:before="178"/>
        <w:jc w:val="both"/>
        <w:rPr>
          <w:sz w:val="24"/>
          <w:szCs w:val="24"/>
        </w:rPr>
      </w:pPr>
    </w:p>
    <w:p w:rsidR="003E57A9" w:rsidRPr="00C84B8F" w:rsidRDefault="005E6879" w:rsidP="00CC37CC">
      <w:pPr>
        <w:pStyle w:val="a3"/>
        <w:spacing w:before="1"/>
        <w:ind w:left="1137"/>
        <w:jc w:val="both"/>
        <w:rPr>
          <w:sz w:val="24"/>
          <w:szCs w:val="24"/>
        </w:rPr>
      </w:pPr>
      <w:r w:rsidRPr="00C84B8F">
        <w:rPr>
          <w:color w:val="534588"/>
          <w:w w:val="105"/>
          <w:sz w:val="24"/>
          <w:szCs w:val="24"/>
        </w:rPr>
        <w:t>Важные</w:t>
      </w:r>
      <w:r w:rsidRPr="00C84B8F">
        <w:rPr>
          <w:color w:val="534588"/>
          <w:spacing w:val="9"/>
          <w:w w:val="105"/>
          <w:sz w:val="24"/>
          <w:szCs w:val="24"/>
        </w:rPr>
        <w:t xml:space="preserve"> </w:t>
      </w:r>
      <w:r w:rsidR="00C84B8F">
        <w:rPr>
          <w:color w:val="534588"/>
          <w:spacing w:val="9"/>
          <w:w w:val="105"/>
          <w:sz w:val="24"/>
          <w:szCs w:val="24"/>
        </w:rPr>
        <w:t>замечания:</w:t>
      </w:r>
      <w:r w:rsidRPr="00C84B8F">
        <w:rPr>
          <w:color w:val="534588"/>
          <w:spacing w:val="10"/>
          <w:w w:val="105"/>
          <w:sz w:val="24"/>
          <w:szCs w:val="24"/>
        </w:rPr>
        <w:t xml:space="preserve"> </w:t>
      </w:r>
    </w:p>
    <w:p w:rsidR="003E57A9" w:rsidRPr="00C84B8F" w:rsidRDefault="003E57A9" w:rsidP="00CC37CC">
      <w:pPr>
        <w:pStyle w:val="a3"/>
        <w:spacing w:before="15"/>
        <w:jc w:val="both"/>
        <w:rPr>
          <w:sz w:val="24"/>
          <w:szCs w:val="24"/>
        </w:rPr>
      </w:pPr>
    </w:p>
    <w:p w:rsidR="00C84B8F" w:rsidRDefault="005E6879" w:rsidP="00CC37CC">
      <w:pPr>
        <w:pStyle w:val="a3"/>
        <w:tabs>
          <w:tab w:val="left" w:pos="2119"/>
        </w:tabs>
        <w:spacing w:line="386" w:lineRule="auto"/>
        <w:ind w:left="1132" w:right="566" w:hanging="13"/>
        <w:jc w:val="both"/>
        <w:rPr>
          <w:color w:val="231F20"/>
          <w:w w:val="105"/>
          <w:sz w:val="24"/>
          <w:szCs w:val="24"/>
        </w:rPr>
      </w:pPr>
      <w:r w:rsidRPr="00C84B8F">
        <w:rPr>
          <w:color w:val="231F20"/>
          <w:w w:val="105"/>
          <w:sz w:val="24"/>
          <w:szCs w:val="24"/>
        </w:rPr>
        <w:t>не следует затягивать зажим слишком туго, так как это может нарушить приток крови к пенису и привести</w:t>
      </w:r>
      <w:r w:rsidRPr="00C84B8F">
        <w:rPr>
          <w:color w:val="231F20"/>
          <w:spacing w:val="80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к</w:t>
      </w:r>
      <w:r w:rsidRPr="00C84B8F">
        <w:rPr>
          <w:color w:val="231F20"/>
          <w:spacing w:val="-2"/>
          <w:w w:val="105"/>
          <w:sz w:val="24"/>
          <w:szCs w:val="24"/>
        </w:rPr>
        <w:t xml:space="preserve"> </w:t>
      </w:r>
      <w:r w:rsidRPr="00C84B8F">
        <w:rPr>
          <w:color w:val="231F20"/>
          <w:w w:val="105"/>
          <w:sz w:val="24"/>
          <w:szCs w:val="24"/>
        </w:rPr>
        <w:t>травме</w:t>
      </w:r>
      <w:r w:rsidR="00C84B8F">
        <w:rPr>
          <w:color w:val="231F20"/>
          <w:w w:val="105"/>
          <w:sz w:val="24"/>
          <w:szCs w:val="24"/>
        </w:rPr>
        <w:t>;</w:t>
      </w:r>
    </w:p>
    <w:p w:rsidR="00C84B8F" w:rsidRDefault="00C84B8F" w:rsidP="00CC37CC">
      <w:pPr>
        <w:pStyle w:val="a3"/>
        <w:tabs>
          <w:tab w:val="left" w:pos="2119"/>
        </w:tabs>
        <w:spacing w:line="386" w:lineRule="auto"/>
        <w:ind w:left="1132" w:right="566" w:hanging="13"/>
        <w:jc w:val="both"/>
        <w:rPr>
          <w:color w:val="231F20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не</w:t>
      </w:r>
      <w:r w:rsidR="005E6879" w:rsidRPr="00C84B8F">
        <w:rPr>
          <w:color w:val="231F20"/>
          <w:w w:val="105"/>
          <w:sz w:val="24"/>
          <w:szCs w:val="24"/>
        </w:rPr>
        <w:t xml:space="preserve"> оставляйте зажим</w:t>
      </w:r>
      <w:r>
        <w:rPr>
          <w:color w:val="231F20"/>
          <w:w w:val="105"/>
          <w:sz w:val="24"/>
          <w:szCs w:val="24"/>
        </w:rPr>
        <w:t xml:space="preserve"> </w:t>
      </w:r>
      <w:r w:rsidR="005E6879" w:rsidRPr="00C84B8F">
        <w:rPr>
          <w:color w:val="231F20"/>
          <w:w w:val="105"/>
          <w:sz w:val="24"/>
          <w:szCs w:val="24"/>
        </w:rPr>
        <w:t>на одном и том же месте пениса более 2 часов</w:t>
      </w:r>
      <w:r>
        <w:rPr>
          <w:color w:val="231F20"/>
          <w:w w:val="105"/>
          <w:sz w:val="24"/>
          <w:szCs w:val="24"/>
        </w:rPr>
        <w:t>;</w:t>
      </w:r>
    </w:p>
    <w:p w:rsidR="00C84B8F" w:rsidRDefault="00C84B8F" w:rsidP="00CC37CC">
      <w:pPr>
        <w:pStyle w:val="a3"/>
        <w:tabs>
          <w:tab w:val="left" w:pos="2119"/>
        </w:tabs>
        <w:spacing w:line="386" w:lineRule="auto"/>
        <w:ind w:left="1132" w:right="566" w:hanging="13"/>
        <w:jc w:val="both"/>
        <w:rPr>
          <w:color w:val="231F20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не</w:t>
      </w:r>
      <w:r w:rsidR="005E6879" w:rsidRPr="00C84B8F">
        <w:rPr>
          <w:color w:val="231F20"/>
          <w:w w:val="105"/>
          <w:sz w:val="24"/>
          <w:szCs w:val="24"/>
        </w:rPr>
        <w:t xml:space="preserve"> используйте зажим во время сна</w:t>
      </w:r>
      <w:r>
        <w:rPr>
          <w:color w:val="231F20"/>
          <w:w w:val="105"/>
          <w:sz w:val="24"/>
          <w:szCs w:val="24"/>
        </w:rPr>
        <w:t>;</w:t>
      </w:r>
    </w:p>
    <w:p w:rsidR="003E57A9" w:rsidRDefault="00C84B8F" w:rsidP="00CC37CC">
      <w:pPr>
        <w:pStyle w:val="a3"/>
        <w:tabs>
          <w:tab w:val="left" w:pos="2119"/>
        </w:tabs>
        <w:spacing w:line="386" w:lineRule="auto"/>
        <w:ind w:left="1132" w:right="566" w:hanging="13"/>
        <w:jc w:val="both"/>
        <w:rPr>
          <w:color w:val="231F20"/>
          <w:w w:val="105"/>
          <w:sz w:val="24"/>
          <w:szCs w:val="24"/>
        </w:rPr>
      </w:pPr>
      <w:r>
        <w:rPr>
          <w:color w:val="231F20"/>
          <w:w w:val="105"/>
          <w:sz w:val="24"/>
          <w:szCs w:val="24"/>
        </w:rPr>
        <w:t>м</w:t>
      </w:r>
      <w:r w:rsidR="005E6879" w:rsidRPr="00C84B8F">
        <w:rPr>
          <w:color w:val="231F20"/>
          <w:spacing w:val="-2"/>
          <w:w w:val="105"/>
          <w:sz w:val="24"/>
          <w:szCs w:val="24"/>
        </w:rPr>
        <w:t xml:space="preserve">еняйте </w:t>
      </w:r>
      <w:r w:rsidR="005E6879" w:rsidRPr="00C84B8F">
        <w:rPr>
          <w:color w:val="231F20"/>
          <w:w w:val="105"/>
          <w:sz w:val="24"/>
          <w:szCs w:val="24"/>
        </w:rPr>
        <w:t>зажим каждые 3</w:t>
      </w:r>
      <w:r>
        <w:rPr>
          <w:color w:val="231F20"/>
          <w:w w:val="105"/>
          <w:sz w:val="24"/>
          <w:szCs w:val="24"/>
        </w:rPr>
        <w:t>-4</w:t>
      </w:r>
      <w:r w:rsidR="005E6879" w:rsidRPr="00C84B8F">
        <w:rPr>
          <w:color w:val="231F20"/>
          <w:w w:val="105"/>
          <w:sz w:val="24"/>
          <w:szCs w:val="24"/>
        </w:rPr>
        <w:t xml:space="preserve"> месяца или чаще, если пена изнашивается</w:t>
      </w:r>
      <w:r>
        <w:rPr>
          <w:color w:val="231F20"/>
          <w:w w:val="105"/>
          <w:sz w:val="24"/>
          <w:szCs w:val="24"/>
        </w:rPr>
        <w:t>;</w:t>
      </w:r>
    </w:p>
    <w:p w:rsidR="003E57A9" w:rsidRPr="00C84B8F" w:rsidRDefault="00C84B8F" w:rsidP="00CC37CC">
      <w:pPr>
        <w:pStyle w:val="a3"/>
        <w:spacing w:before="16"/>
        <w:ind w:left="399" w:firstLine="720"/>
        <w:jc w:val="both"/>
        <w:rPr>
          <w:sz w:val="24"/>
          <w:szCs w:val="24"/>
        </w:rPr>
      </w:pPr>
      <w:r>
        <w:rPr>
          <w:color w:val="231F20"/>
          <w:w w:val="105"/>
          <w:sz w:val="24"/>
          <w:szCs w:val="24"/>
        </w:rPr>
        <w:t>х</w:t>
      </w:r>
      <w:r w:rsidR="005E6879" w:rsidRPr="00C84B8F">
        <w:rPr>
          <w:color w:val="231F20"/>
          <w:w w:val="105"/>
          <w:sz w:val="24"/>
          <w:szCs w:val="24"/>
        </w:rPr>
        <w:t xml:space="preserve">раните </w:t>
      </w:r>
      <w:r>
        <w:rPr>
          <w:color w:val="231F20"/>
          <w:w w:val="105"/>
          <w:sz w:val="24"/>
          <w:szCs w:val="24"/>
        </w:rPr>
        <w:t>зажим</w:t>
      </w:r>
      <w:r w:rsidR="005E6879" w:rsidRPr="00C84B8F">
        <w:rPr>
          <w:color w:val="231F20"/>
          <w:w w:val="105"/>
          <w:sz w:val="24"/>
          <w:szCs w:val="24"/>
        </w:rPr>
        <w:t xml:space="preserve"> </w:t>
      </w:r>
      <w:r w:rsidR="005E6879" w:rsidRPr="00C84B8F">
        <w:rPr>
          <w:color w:val="231F20"/>
          <w:spacing w:val="-2"/>
          <w:w w:val="105"/>
          <w:sz w:val="24"/>
          <w:szCs w:val="24"/>
        </w:rPr>
        <w:t>подальше</w:t>
      </w:r>
      <w:r>
        <w:rPr>
          <w:color w:val="231F20"/>
          <w:spacing w:val="-2"/>
          <w:w w:val="105"/>
          <w:sz w:val="24"/>
          <w:szCs w:val="24"/>
        </w:rPr>
        <w:t xml:space="preserve"> </w:t>
      </w:r>
      <w:r w:rsidR="005E6879" w:rsidRPr="00C84B8F">
        <w:rPr>
          <w:color w:val="231F20"/>
          <w:sz w:val="24"/>
          <w:szCs w:val="24"/>
        </w:rPr>
        <w:t>от</w:t>
      </w:r>
      <w:r w:rsidR="005E6879" w:rsidRPr="00C84B8F">
        <w:rPr>
          <w:color w:val="231F20"/>
          <w:spacing w:val="24"/>
          <w:sz w:val="24"/>
          <w:szCs w:val="24"/>
        </w:rPr>
        <w:t xml:space="preserve"> </w:t>
      </w:r>
      <w:r w:rsidR="005E6879" w:rsidRPr="00C84B8F">
        <w:rPr>
          <w:color w:val="231F20"/>
          <w:sz w:val="24"/>
          <w:szCs w:val="24"/>
        </w:rPr>
        <w:t>тепла</w:t>
      </w:r>
      <w:r w:rsidR="005E6879" w:rsidRPr="00C84B8F">
        <w:rPr>
          <w:color w:val="231F20"/>
          <w:spacing w:val="24"/>
          <w:sz w:val="24"/>
          <w:szCs w:val="24"/>
        </w:rPr>
        <w:t xml:space="preserve"> </w:t>
      </w:r>
      <w:r w:rsidR="005E6879" w:rsidRPr="00C84B8F">
        <w:rPr>
          <w:color w:val="231F20"/>
          <w:sz w:val="24"/>
          <w:szCs w:val="24"/>
        </w:rPr>
        <w:t>и</w:t>
      </w:r>
      <w:r w:rsidR="005E6879" w:rsidRPr="00C84B8F">
        <w:rPr>
          <w:color w:val="231F20"/>
          <w:spacing w:val="25"/>
          <w:sz w:val="24"/>
          <w:szCs w:val="24"/>
        </w:rPr>
        <w:t xml:space="preserve"> </w:t>
      </w:r>
      <w:r w:rsidR="005E6879" w:rsidRPr="00C84B8F">
        <w:rPr>
          <w:color w:val="231F20"/>
          <w:sz w:val="24"/>
          <w:szCs w:val="24"/>
        </w:rPr>
        <w:t>солнечного</w:t>
      </w:r>
      <w:r w:rsidR="005E6879" w:rsidRPr="00C84B8F">
        <w:rPr>
          <w:color w:val="231F20"/>
          <w:spacing w:val="24"/>
          <w:sz w:val="24"/>
          <w:szCs w:val="24"/>
        </w:rPr>
        <w:t xml:space="preserve"> </w:t>
      </w:r>
      <w:r w:rsidR="005E6879" w:rsidRPr="00C84B8F">
        <w:rPr>
          <w:color w:val="231F20"/>
          <w:sz w:val="24"/>
          <w:szCs w:val="24"/>
        </w:rPr>
        <w:t>света</w:t>
      </w:r>
      <w:r w:rsidR="005E6879" w:rsidRPr="00C84B8F">
        <w:rPr>
          <w:color w:val="231F20"/>
          <w:spacing w:val="25"/>
          <w:sz w:val="24"/>
          <w:szCs w:val="24"/>
        </w:rPr>
        <w:t xml:space="preserve"> </w:t>
      </w:r>
      <w:r w:rsidR="005E6879" w:rsidRPr="00C84B8F">
        <w:rPr>
          <w:color w:val="231F20"/>
          <w:sz w:val="24"/>
          <w:szCs w:val="24"/>
        </w:rPr>
        <w:t>для</w:t>
      </w:r>
      <w:r w:rsidR="005E6879" w:rsidRPr="00C84B8F">
        <w:rPr>
          <w:color w:val="231F20"/>
          <w:spacing w:val="24"/>
          <w:sz w:val="24"/>
          <w:szCs w:val="24"/>
        </w:rPr>
        <w:t xml:space="preserve"> </w:t>
      </w:r>
      <w:r w:rsidR="005E6879" w:rsidRPr="00C84B8F">
        <w:rPr>
          <w:color w:val="231F20"/>
          <w:sz w:val="24"/>
          <w:szCs w:val="24"/>
        </w:rPr>
        <w:t>защиты</w:t>
      </w:r>
      <w:r w:rsidR="005E6879" w:rsidRPr="00C84B8F">
        <w:rPr>
          <w:color w:val="231F20"/>
          <w:spacing w:val="24"/>
          <w:sz w:val="24"/>
          <w:szCs w:val="24"/>
        </w:rPr>
        <w:t xml:space="preserve"> </w:t>
      </w:r>
      <w:r w:rsidR="005E6879" w:rsidRPr="00C84B8F">
        <w:rPr>
          <w:color w:val="231F20"/>
          <w:spacing w:val="-2"/>
          <w:sz w:val="24"/>
          <w:szCs w:val="24"/>
        </w:rPr>
        <w:t>пены</w:t>
      </w:r>
      <w:r>
        <w:rPr>
          <w:color w:val="231F20"/>
          <w:spacing w:val="-2"/>
          <w:sz w:val="24"/>
          <w:szCs w:val="24"/>
        </w:rPr>
        <w:t>;</w:t>
      </w:r>
    </w:p>
    <w:p w:rsidR="003E57A9" w:rsidRPr="00C84B8F" w:rsidRDefault="00C84B8F" w:rsidP="00CC37CC">
      <w:pPr>
        <w:pStyle w:val="a3"/>
        <w:spacing w:before="169" w:line="379" w:lineRule="auto"/>
        <w:ind w:left="1119" w:right="566"/>
        <w:jc w:val="both"/>
        <w:rPr>
          <w:sz w:val="24"/>
          <w:szCs w:val="24"/>
        </w:rPr>
      </w:pPr>
      <w:r>
        <w:rPr>
          <w:color w:val="231F20"/>
          <w:w w:val="105"/>
          <w:sz w:val="24"/>
          <w:szCs w:val="24"/>
        </w:rPr>
        <w:t>е</w:t>
      </w:r>
      <w:r w:rsidR="005E6879" w:rsidRPr="00C84B8F">
        <w:rPr>
          <w:color w:val="231F20"/>
          <w:w w:val="105"/>
          <w:sz w:val="24"/>
          <w:szCs w:val="24"/>
        </w:rPr>
        <w:t>сли вам трудно выполнять мелкие движения пальцами, не используйте зажим самостоятельно. Попросите кого-нибудь помочь вам надеть и сн</w:t>
      </w:r>
      <w:r w:rsidR="005E6879" w:rsidRPr="00C84B8F">
        <w:rPr>
          <w:color w:val="231F20"/>
          <w:w w:val="105"/>
          <w:sz w:val="24"/>
          <w:szCs w:val="24"/>
        </w:rPr>
        <w:t>ять его.</w:t>
      </w:r>
    </w:p>
    <w:p w:rsidR="003E57A9" w:rsidRPr="00C84B8F" w:rsidRDefault="003E57A9" w:rsidP="00CC37CC">
      <w:pPr>
        <w:pStyle w:val="a3"/>
        <w:spacing w:before="112"/>
        <w:jc w:val="both"/>
        <w:rPr>
          <w:sz w:val="24"/>
          <w:szCs w:val="24"/>
        </w:rPr>
      </w:pPr>
    </w:p>
    <w:sectPr w:rsidR="003E57A9" w:rsidRPr="00C84B8F" w:rsidSect="003E57A9">
      <w:pgSz w:w="11900" w:h="16840"/>
      <w:pgMar w:top="40" w:right="1133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763"/>
    <w:multiLevelType w:val="hybridMultilevel"/>
    <w:tmpl w:val="A5CAD5C0"/>
    <w:lvl w:ilvl="0" w:tplc="A37C4C06">
      <w:start w:val="1"/>
      <w:numFmt w:val="decimal"/>
      <w:lvlText w:val="%1."/>
      <w:lvlJc w:val="left"/>
      <w:pPr>
        <w:ind w:left="1627" w:hanging="178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F9B4217E">
      <w:numFmt w:val="bullet"/>
      <w:lvlText w:val="•"/>
      <w:lvlJc w:val="left"/>
      <w:pPr>
        <w:ind w:left="2506" w:hanging="178"/>
      </w:pPr>
      <w:rPr>
        <w:rFonts w:hint="default"/>
        <w:lang w:val="ru-RU" w:eastAsia="en-US" w:bidi="ar-SA"/>
      </w:rPr>
    </w:lvl>
    <w:lvl w:ilvl="2" w:tplc="36B67480">
      <w:numFmt w:val="bullet"/>
      <w:lvlText w:val="•"/>
      <w:lvlJc w:val="left"/>
      <w:pPr>
        <w:ind w:left="3392" w:hanging="178"/>
      </w:pPr>
      <w:rPr>
        <w:rFonts w:hint="default"/>
        <w:lang w:val="ru-RU" w:eastAsia="en-US" w:bidi="ar-SA"/>
      </w:rPr>
    </w:lvl>
    <w:lvl w:ilvl="3" w:tplc="D8DAD28E">
      <w:numFmt w:val="bullet"/>
      <w:lvlText w:val="•"/>
      <w:lvlJc w:val="left"/>
      <w:pPr>
        <w:ind w:left="4279" w:hanging="178"/>
      </w:pPr>
      <w:rPr>
        <w:rFonts w:hint="default"/>
        <w:lang w:val="ru-RU" w:eastAsia="en-US" w:bidi="ar-SA"/>
      </w:rPr>
    </w:lvl>
    <w:lvl w:ilvl="4" w:tplc="116CD7DE">
      <w:numFmt w:val="bullet"/>
      <w:lvlText w:val="•"/>
      <w:lvlJc w:val="left"/>
      <w:pPr>
        <w:ind w:left="5165" w:hanging="178"/>
      </w:pPr>
      <w:rPr>
        <w:rFonts w:hint="default"/>
        <w:lang w:val="ru-RU" w:eastAsia="en-US" w:bidi="ar-SA"/>
      </w:rPr>
    </w:lvl>
    <w:lvl w:ilvl="5" w:tplc="EA82FDF4">
      <w:numFmt w:val="bullet"/>
      <w:lvlText w:val="•"/>
      <w:lvlJc w:val="left"/>
      <w:pPr>
        <w:ind w:left="6052" w:hanging="178"/>
      </w:pPr>
      <w:rPr>
        <w:rFonts w:hint="default"/>
        <w:lang w:val="ru-RU" w:eastAsia="en-US" w:bidi="ar-SA"/>
      </w:rPr>
    </w:lvl>
    <w:lvl w:ilvl="6" w:tplc="182A7740">
      <w:numFmt w:val="bullet"/>
      <w:lvlText w:val="•"/>
      <w:lvlJc w:val="left"/>
      <w:pPr>
        <w:ind w:left="6938" w:hanging="178"/>
      </w:pPr>
      <w:rPr>
        <w:rFonts w:hint="default"/>
        <w:lang w:val="ru-RU" w:eastAsia="en-US" w:bidi="ar-SA"/>
      </w:rPr>
    </w:lvl>
    <w:lvl w:ilvl="7" w:tplc="6D6A11D8">
      <w:numFmt w:val="bullet"/>
      <w:lvlText w:val="•"/>
      <w:lvlJc w:val="left"/>
      <w:pPr>
        <w:ind w:left="7824" w:hanging="178"/>
      </w:pPr>
      <w:rPr>
        <w:rFonts w:hint="default"/>
        <w:lang w:val="ru-RU" w:eastAsia="en-US" w:bidi="ar-SA"/>
      </w:rPr>
    </w:lvl>
    <w:lvl w:ilvl="8" w:tplc="0298D162">
      <w:numFmt w:val="bullet"/>
      <w:lvlText w:val="•"/>
      <w:lvlJc w:val="left"/>
      <w:pPr>
        <w:ind w:left="8711" w:hanging="178"/>
      </w:pPr>
      <w:rPr>
        <w:rFonts w:hint="default"/>
        <w:lang w:val="ru-RU" w:eastAsia="en-US" w:bidi="ar-SA"/>
      </w:rPr>
    </w:lvl>
  </w:abstractNum>
  <w:abstractNum w:abstractNumId="1">
    <w:nsid w:val="17181D84"/>
    <w:multiLevelType w:val="hybridMultilevel"/>
    <w:tmpl w:val="21F6458C"/>
    <w:lvl w:ilvl="0" w:tplc="739A6DCA">
      <w:start w:val="1"/>
      <w:numFmt w:val="decimal"/>
      <w:lvlText w:val="%1."/>
      <w:lvlJc w:val="left"/>
      <w:pPr>
        <w:ind w:left="1625" w:hanging="17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ru-RU" w:eastAsia="en-US" w:bidi="ar-SA"/>
      </w:rPr>
    </w:lvl>
    <w:lvl w:ilvl="1" w:tplc="5208715E">
      <w:numFmt w:val="bullet"/>
      <w:lvlText w:val="•"/>
      <w:lvlJc w:val="left"/>
      <w:pPr>
        <w:ind w:left="2506" w:hanging="176"/>
      </w:pPr>
      <w:rPr>
        <w:rFonts w:hint="default"/>
        <w:lang w:val="ru-RU" w:eastAsia="en-US" w:bidi="ar-SA"/>
      </w:rPr>
    </w:lvl>
    <w:lvl w:ilvl="2" w:tplc="981267FC">
      <w:numFmt w:val="bullet"/>
      <w:lvlText w:val="•"/>
      <w:lvlJc w:val="left"/>
      <w:pPr>
        <w:ind w:left="3392" w:hanging="176"/>
      </w:pPr>
      <w:rPr>
        <w:rFonts w:hint="default"/>
        <w:lang w:val="ru-RU" w:eastAsia="en-US" w:bidi="ar-SA"/>
      </w:rPr>
    </w:lvl>
    <w:lvl w:ilvl="3" w:tplc="B3A0A44E">
      <w:numFmt w:val="bullet"/>
      <w:lvlText w:val="•"/>
      <w:lvlJc w:val="left"/>
      <w:pPr>
        <w:ind w:left="4279" w:hanging="176"/>
      </w:pPr>
      <w:rPr>
        <w:rFonts w:hint="default"/>
        <w:lang w:val="ru-RU" w:eastAsia="en-US" w:bidi="ar-SA"/>
      </w:rPr>
    </w:lvl>
    <w:lvl w:ilvl="4" w:tplc="F30E16E8">
      <w:numFmt w:val="bullet"/>
      <w:lvlText w:val="•"/>
      <w:lvlJc w:val="left"/>
      <w:pPr>
        <w:ind w:left="5165" w:hanging="176"/>
      </w:pPr>
      <w:rPr>
        <w:rFonts w:hint="default"/>
        <w:lang w:val="ru-RU" w:eastAsia="en-US" w:bidi="ar-SA"/>
      </w:rPr>
    </w:lvl>
    <w:lvl w:ilvl="5" w:tplc="115C4D4A">
      <w:numFmt w:val="bullet"/>
      <w:lvlText w:val="•"/>
      <w:lvlJc w:val="left"/>
      <w:pPr>
        <w:ind w:left="6052" w:hanging="176"/>
      </w:pPr>
      <w:rPr>
        <w:rFonts w:hint="default"/>
        <w:lang w:val="ru-RU" w:eastAsia="en-US" w:bidi="ar-SA"/>
      </w:rPr>
    </w:lvl>
    <w:lvl w:ilvl="6" w:tplc="88A0DE5E">
      <w:numFmt w:val="bullet"/>
      <w:lvlText w:val="•"/>
      <w:lvlJc w:val="left"/>
      <w:pPr>
        <w:ind w:left="6938" w:hanging="176"/>
      </w:pPr>
      <w:rPr>
        <w:rFonts w:hint="default"/>
        <w:lang w:val="ru-RU" w:eastAsia="en-US" w:bidi="ar-SA"/>
      </w:rPr>
    </w:lvl>
    <w:lvl w:ilvl="7" w:tplc="426821D8">
      <w:numFmt w:val="bullet"/>
      <w:lvlText w:val="•"/>
      <w:lvlJc w:val="left"/>
      <w:pPr>
        <w:ind w:left="7824" w:hanging="176"/>
      </w:pPr>
      <w:rPr>
        <w:rFonts w:hint="default"/>
        <w:lang w:val="ru-RU" w:eastAsia="en-US" w:bidi="ar-SA"/>
      </w:rPr>
    </w:lvl>
    <w:lvl w:ilvl="8" w:tplc="AB126F12">
      <w:numFmt w:val="bullet"/>
      <w:lvlText w:val="•"/>
      <w:lvlJc w:val="left"/>
      <w:pPr>
        <w:ind w:left="8711" w:hanging="1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57A9"/>
    <w:rsid w:val="003E57A9"/>
    <w:rsid w:val="005E6879"/>
    <w:rsid w:val="009A1980"/>
    <w:rsid w:val="00C84B8F"/>
    <w:rsid w:val="00CC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7A9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7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57A9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3E57A9"/>
    <w:pPr>
      <w:spacing w:before="76"/>
      <w:ind w:left="30"/>
      <w:outlineLvl w:val="1"/>
    </w:pPr>
    <w:rPr>
      <w:rFonts w:ascii="Arial MT" w:eastAsia="Arial MT" w:hAnsi="Arial MT" w:cs="Arial MT"/>
      <w:sz w:val="21"/>
      <w:szCs w:val="21"/>
    </w:rPr>
  </w:style>
  <w:style w:type="paragraph" w:customStyle="1" w:styleId="Heading2">
    <w:name w:val="Heading 2"/>
    <w:basedOn w:val="a"/>
    <w:uiPriority w:val="1"/>
    <w:qFormat/>
    <w:rsid w:val="003E57A9"/>
    <w:pPr>
      <w:spacing w:before="1"/>
      <w:ind w:left="1128" w:hanging="10"/>
      <w:outlineLvl w:val="2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3E57A9"/>
    <w:pPr>
      <w:ind w:left="1615" w:hanging="175"/>
    </w:pPr>
  </w:style>
  <w:style w:type="paragraph" w:customStyle="1" w:styleId="TableParagraph">
    <w:name w:val="Table Paragraph"/>
    <w:basedOn w:val="a"/>
    <w:uiPriority w:val="1"/>
    <w:qFormat/>
    <w:rsid w:val="003E57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2025-10-13T10:23:00Z</dcterms:created>
  <dcterms:modified xsi:type="dcterms:W3CDTF">2025-10-13T10:23:00Z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2025-10-12T00:00:00Z</vt:filetime>
  </property>
</Properties>
</file>